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B5D" w:rsidRPr="00DC7C9E" w:rsidRDefault="008A573F" w:rsidP="002616CB">
      <w:pPr>
        <w:tabs>
          <w:tab w:val="left" w:pos="5763"/>
        </w:tabs>
        <w:jc w:val="both"/>
        <w:rPr>
          <w:rFonts w:cs="B Mitra"/>
          <w:b/>
          <w:bCs/>
          <w:rtl/>
        </w:rPr>
      </w:pPr>
      <w:bookmarkStart w:id="0" w:name="_GoBack"/>
      <w:r w:rsidRPr="00DC7C9E">
        <w:rPr>
          <w:rFonts w:cs="B Mitra" w:hint="cs"/>
          <w:b/>
          <w:bCs/>
          <w:rtl/>
        </w:rPr>
        <w:t>در پی حادثه غرق کشتی اس ال استار در واپسین روزهای سال 97 که موجب حیرت کلیه کارشناسان کلیه صاحبنظران حوزه دریایی کشور داشت و حتی بازتاب منفی آن در سطح بین المللی نیز من</w:t>
      </w:r>
      <w:r w:rsidR="00DC7C9E">
        <w:rPr>
          <w:rFonts w:cs="B Mitra" w:hint="cs"/>
          <w:b/>
          <w:bCs/>
          <w:rtl/>
        </w:rPr>
        <w:t>ع</w:t>
      </w:r>
      <w:r w:rsidRPr="00DC7C9E">
        <w:rPr>
          <w:rFonts w:cs="B Mitra" w:hint="cs"/>
          <w:b/>
          <w:bCs/>
          <w:rtl/>
        </w:rPr>
        <w:t>کس گردید، در تاریخ ششم فروردین ماه سال 98 روابط عمومی اداره کل بنادر با انتشار یاداشتی توضیحاتی در خصوص این حادثه من</w:t>
      </w:r>
      <w:r w:rsidR="002616CB">
        <w:rPr>
          <w:rFonts w:cs="B Mitra" w:hint="cs"/>
          <w:b/>
          <w:bCs/>
          <w:rtl/>
        </w:rPr>
        <w:t>ح</w:t>
      </w:r>
      <w:r w:rsidRPr="00DC7C9E">
        <w:rPr>
          <w:rFonts w:cs="B Mitra" w:hint="cs"/>
          <w:b/>
          <w:bCs/>
          <w:rtl/>
        </w:rPr>
        <w:t>صر به فرد ارایه نمود</w:t>
      </w:r>
      <w:r w:rsidR="002616CB">
        <w:rPr>
          <w:rFonts w:cs="B Mitra" w:hint="cs"/>
          <w:b/>
          <w:bCs/>
          <w:rtl/>
        </w:rPr>
        <w:t xml:space="preserve"> که به دلیل محتوی مطالب و به درخواست مخاطبان، تحریریه تجارت جنوب را بر این داشت که توضیحاتی در نقد گزارش منتشر شده ارایه نماید.</w:t>
      </w:r>
    </w:p>
    <w:p w:rsidR="002616CB" w:rsidRDefault="008A573F" w:rsidP="00451943">
      <w:pPr>
        <w:pStyle w:val="ListParagraph"/>
        <w:numPr>
          <w:ilvl w:val="0"/>
          <w:numId w:val="1"/>
        </w:numPr>
        <w:tabs>
          <w:tab w:val="left" w:pos="5763"/>
        </w:tabs>
        <w:jc w:val="both"/>
        <w:rPr>
          <w:rFonts w:cs="B Mitra"/>
          <w:b/>
          <w:bCs/>
        </w:rPr>
      </w:pPr>
      <w:r w:rsidRPr="002616CB">
        <w:rPr>
          <w:rFonts w:cs="B Mitra" w:hint="cs"/>
          <w:b/>
          <w:bCs/>
          <w:rtl/>
        </w:rPr>
        <w:t>در بخش عمده ای از این یادداشت به ارایه آمار کلی و مبهم ازعملکرد اداره کل بنادر و دریانوردی استان هرمزگان در سالی که گ</w:t>
      </w:r>
      <w:r w:rsidR="002616CB">
        <w:rPr>
          <w:rFonts w:cs="B Mitra" w:hint="cs"/>
          <w:b/>
          <w:bCs/>
          <w:rtl/>
        </w:rPr>
        <w:t>ذ</w:t>
      </w:r>
      <w:r w:rsidRPr="002616CB">
        <w:rPr>
          <w:rFonts w:cs="B Mitra" w:hint="cs"/>
          <w:b/>
          <w:bCs/>
          <w:rtl/>
        </w:rPr>
        <w:t xml:space="preserve">شت پرداخت </w:t>
      </w:r>
      <w:r w:rsidR="002616CB">
        <w:rPr>
          <w:rFonts w:cs="B Mitra" w:hint="cs"/>
          <w:b/>
          <w:bCs/>
          <w:rtl/>
        </w:rPr>
        <w:t>شد و</w:t>
      </w:r>
      <w:r w:rsidRPr="002616CB">
        <w:rPr>
          <w:rFonts w:cs="B Mitra" w:hint="cs"/>
          <w:b/>
          <w:bCs/>
          <w:rtl/>
        </w:rPr>
        <w:t xml:space="preserve"> از آنجاییکه اقدامات انجام شده ازجمله افزایش ظرفیت تخلیه و بارگیری بندر </w:t>
      </w:r>
      <w:r w:rsidR="002616CB">
        <w:rPr>
          <w:rFonts w:cs="B Mitra" w:hint="cs"/>
          <w:b/>
          <w:bCs/>
          <w:rtl/>
        </w:rPr>
        <w:t xml:space="preserve">شهید رجایی </w:t>
      </w:r>
      <w:r w:rsidRPr="002616CB">
        <w:rPr>
          <w:rFonts w:cs="B Mitra" w:hint="cs"/>
          <w:b/>
          <w:bCs/>
          <w:rtl/>
        </w:rPr>
        <w:t xml:space="preserve">خلق الساعه نبوده پروژه هایی با بازه </w:t>
      </w:r>
      <w:r w:rsidR="002616CB">
        <w:rPr>
          <w:rFonts w:cs="B Mitra" w:hint="cs"/>
          <w:b/>
          <w:bCs/>
          <w:rtl/>
        </w:rPr>
        <w:t xml:space="preserve">زمان </w:t>
      </w:r>
      <w:r w:rsidRPr="002616CB">
        <w:rPr>
          <w:rFonts w:cs="B Mitra" w:hint="cs"/>
          <w:b/>
          <w:bCs/>
          <w:rtl/>
        </w:rPr>
        <w:t>اج</w:t>
      </w:r>
      <w:r w:rsidR="00D82236" w:rsidRPr="002616CB">
        <w:rPr>
          <w:rFonts w:cs="B Mitra" w:hint="cs"/>
          <w:b/>
          <w:bCs/>
          <w:rtl/>
        </w:rPr>
        <w:t xml:space="preserve">رایی حداقل 7 ساله وبه همت 4 مدیرکل اسبق اداره کل بنادر و دریانوردی استان در گذشته هم اکنون به ثمرنشسته </w:t>
      </w:r>
      <w:r w:rsidR="002616CB">
        <w:rPr>
          <w:rFonts w:cs="B Mitra" w:hint="cs"/>
          <w:b/>
          <w:bCs/>
          <w:rtl/>
        </w:rPr>
        <w:t>و</w:t>
      </w:r>
      <w:r w:rsidR="00D82236" w:rsidRPr="002616CB">
        <w:rPr>
          <w:rFonts w:cs="B Mitra" w:hint="cs"/>
          <w:b/>
          <w:bCs/>
          <w:rtl/>
        </w:rPr>
        <w:t xml:space="preserve"> در زمان افتتاح نیز با صرف توان بالا پوشش رسانه ای </w:t>
      </w:r>
      <w:r w:rsidR="00451943">
        <w:rPr>
          <w:rFonts w:cs="B Mitra" w:hint="cs"/>
          <w:b/>
          <w:bCs/>
          <w:rtl/>
        </w:rPr>
        <w:t>گسترده ای</w:t>
      </w:r>
      <w:r w:rsidR="00D82236" w:rsidRPr="002616CB">
        <w:rPr>
          <w:rFonts w:cs="B Mitra" w:hint="cs"/>
          <w:b/>
          <w:bCs/>
          <w:rtl/>
        </w:rPr>
        <w:t xml:space="preserve"> توسط اداره کل بنادر و دریانوردی استان هرمزگان نیز برای </w:t>
      </w:r>
      <w:r w:rsidR="00451943">
        <w:rPr>
          <w:rFonts w:cs="B Mitra" w:hint="cs"/>
          <w:b/>
          <w:bCs/>
          <w:rtl/>
        </w:rPr>
        <w:t>انعکاس آن بعمل آمد، لذا</w:t>
      </w:r>
      <w:r w:rsidR="002616CB">
        <w:rPr>
          <w:rFonts w:cs="B Mitra" w:hint="cs"/>
          <w:b/>
          <w:bCs/>
          <w:rtl/>
        </w:rPr>
        <w:t xml:space="preserve"> در این مجال ضرورتی به بیان مجدد آن نمی نمود</w:t>
      </w:r>
      <w:r w:rsidR="00451943">
        <w:rPr>
          <w:rFonts w:cs="B Mitra" w:hint="cs"/>
          <w:b/>
          <w:bCs/>
          <w:rtl/>
        </w:rPr>
        <w:t xml:space="preserve"> واز همین رو مخاطبان بیشمار </w:t>
      </w:r>
      <w:r w:rsidR="002616CB">
        <w:rPr>
          <w:rFonts w:cs="B Mitra" w:hint="cs"/>
          <w:b/>
          <w:bCs/>
          <w:rtl/>
        </w:rPr>
        <w:t xml:space="preserve">رسانه </w:t>
      </w:r>
      <w:r w:rsidR="00451943">
        <w:rPr>
          <w:rFonts w:cs="B Mitra" w:hint="cs"/>
          <w:b/>
          <w:bCs/>
          <w:rtl/>
        </w:rPr>
        <w:t xml:space="preserve">تجارت آنلاین جنوب </w:t>
      </w:r>
      <w:r w:rsidR="002616CB">
        <w:rPr>
          <w:rFonts w:cs="B Mitra" w:hint="cs"/>
          <w:b/>
          <w:bCs/>
          <w:rtl/>
        </w:rPr>
        <w:t>را به برداشت قصد نگارنده بر فرافکنی در خصوص حادثه غرق کشتی سوق داد</w:t>
      </w:r>
      <w:r w:rsidR="00D82236" w:rsidRPr="002616CB">
        <w:rPr>
          <w:rFonts w:cs="B Mitra" w:hint="cs"/>
          <w:b/>
          <w:bCs/>
          <w:rtl/>
        </w:rPr>
        <w:t>.</w:t>
      </w:r>
    </w:p>
    <w:p w:rsidR="00451943" w:rsidRDefault="00D82236" w:rsidP="00451943">
      <w:pPr>
        <w:pStyle w:val="ListParagraph"/>
        <w:numPr>
          <w:ilvl w:val="0"/>
          <w:numId w:val="1"/>
        </w:numPr>
        <w:tabs>
          <w:tab w:val="left" w:pos="5763"/>
        </w:tabs>
        <w:jc w:val="both"/>
        <w:rPr>
          <w:rFonts w:cs="B Mitra"/>
          <w:b/>
          <w:bCs/>
        </w:rPr>
      </w:pPr>
      <w:r w:rsidRPr="002616CB">
        <w:rPr>
          <w:rFonts w:cs="B Mitra" w:hint="cs"/>
          <w:b/>
          <w:bCs/>
          <w:rtl/>
        </w:rPr>
        <w:t>علاوه بر این از آنجاییکه این یادداشت به منظور توضیح حادثه تاسف برانگیز غرق کشتی در بزرگترین بندر کانتینری کشور رخ داد، لذا ارایه آم</w:t>
      </w:r>
      <w:r w:rsidR="002516A7" w:rsidRPr="002616CB">
        <w:rPr>
          <w:rFonts w:cs="B Mitra" w:hint="cs"/>
          <w:b/>
          <w:bCs/>
          <w:rtl/>
        </w:rPr>
        <w:t>ار و</w:t>
      </w:r>
      <w:r w:rsidRPr="002616CB">
        <w:rPr>
          <w:rFonts w:cs="B Mitra" w:hint="cs"/>
          <w:b/>
          <w:bCs/>
          <w:rtl/>
        </w:rPr>
        <w:t xml:space="preserve">عملکرد بعضاً سایر مدیران زحمت کش در گذشته </w:t>
      </w:r>
      <w:r w:rsidR="002516A7" w:rsidRPr="002616CB">
        <w:rPr>
          <w:rFonts w:cs="B Mitra" w:hint="cs"/>
          <w:b/>
          <w:bCs/>
          <w:rtl/>
        </w:rPr>
        <w:t>به نام خود قطعا گرهی از مشکلات مدیریتی لاینحل ا</w:t>
      </w:r>
      <w:r w:rsidR="00451943">
        <w:rPr>
          <w:rFonts w:cs="B Mitra" w:hint="cs"/>
          <w:b/>
          <w:bCs/>
          <w:rtl/>
        </w:rPr>
        <w:t xml:space="preserve">داره کل بنادر و دریانوردی استان که دلسوزان حوزه بنادر استان در سال های گذشته بدان پرداخته اند </w:t>
      </w:r>
      <w:r w:rsidR="002516A7" w:rsidRPr="002616CB">
        <w:rPr>
          <w:rFonts w:cs="B Mitra" w:hint="cs"/>
          <w:b/>
          <w:bCs/>
          <w:rtl/>
        </w:rPr>
        <w:t>باز نمی کند.</w:t>
      </w:r>
    </w:p>
    <w:p w:rsidR="00EE0CE6" w:rsidRDefault="002516A7" w:rsidP="00EE0CE6">
      <w:pPr>
        <w:pStyle w:val="ListParagraph"/>
        <w:numPr>
          <w:ilvl w:val="0"/>
          <w:numId w:val="1"/>
        </w:numPr>
        <w:tabs>
          <w:tab w:val="left" w:pos="5763"/>
        </w:tabs>
        <w:jc w:val="both"/>
        <w:rPr>
          <w:rFonts w:cs="B Mitra"/>
          <w:b/>
          <w:bCs/>
        </w:rPr>
      </w:pPr>
      <w:r w:rsidRPr="00451943">
        <w:rPr>
          <w:rFonts w:cs="B Mitra" w:hint="cs"/>
          <w:b/>
          <w:bCs/>
          <w:rtl/>
        </w:rPr>
        <w:t>هرچند فرصت برای پرداختن به چرایی این موضوع که اکنون توان عملیاتی بندر شهید رجایی 5.8 میلیون تی ای یو است چرا عدم برنامه ریزی ومدیریت صحیح</w:t>
      </w:r>
      <w:r w:rsidR="00FA338E" w:rsidRPr="00451943">
        <w:rPr>
          <w:rFonts w:cs="B Mitra" w:hint="cs"/>
          <w:b/>
          <w:bCs/>
          <w:rtl/>
        </w:rPr>
        <w:t xml:space="preserve"> در اداره کل بنادر و دریانوردی استان باعث شده بندر شهید رجایی تنها با 1.5 میلیون تی ای یو</w:t>
      </w:r>
      <w:r w:rsidRPr="00451943">
        <w:rPr>
          <w:rFonts w:cs="B Mitra" w:hint="cs"/>
          <w:b/>
          <w:bCs/>
          <w:rtl/>
        </w:rPr>
        <w:t xml:space="preserve"> </w:t>
      </w:r>
      <w:r w:rsidR="00973319">
        <w:rPr>
          <w:rFonts w:cs="B Mitra" w:hint="cs"/>
          <w:b/>
          <w:bCs/>
          <w:rtl/>
        </w:rPr>
        <w:t>یعنی</w:t>
      </w:r>
      <w:r w:rsidR="00FA338E" w:rsidRPr="00451943">
        <w:rPr>
          <w:rFonts w:cs="B Mitra" w:hint="cs"/>
          <w:b/>
          <w:bCs/>
          <w:rtl/>
        </w:rPr>
        <w:t xml:space="preserve"> یک چهارم توان عملیاتی خود </w:t>
      </w:r>
      <w:r w:rsidR="00973319">
        <w:rPr>
          <w:rFonts w:cs="B Mitra" w:hint="cs"/>
          <w:b/>
          <w:bCs/>
          <w:rtl/>
        </w:rPr>
        <w:t>فعالیت</w:t>
      </w:r>
      <w:r w:rsidR="00FA338E" w:rsidRPr="00451943">
        <w:rPr>
          <w:rFonts w:cs="B Mitra" w:hint="cs"/>
          <w:b/>
          <w:bCs/>
          <w:rtl/>
        </w:rPr>
        <w:t xml:space="preserve"> کند و تبعات بی کاری و اعتصابات کارگری را </w:t>
      </w:r>
      <w:r w:rsidR="00973319">
        <w:rPr>
          <w:rFonts w:cs="B Mitra" w:hint="cs"/>
          <w:b/>
          <w:bCs/>
          <w:rtl/>
        </w:rPr>
        <w:t xml:space="preserve">در استان </w:t>
      </w:r>
      <w:r w:rsidR="00FA338E" w:rsidRPr="00451943">
        <w:rPr>
          <w:rFonts w:cs="B Mitra" w:hint="cs"/>
          <w:b/>
          <w:bCs/>
          <w:rtl/>
        </w:rPr>
        <w:t>در پی داشته</w:t>
      </w:r>
      <w:r w:rsidR="00973319">
        <w:rPr>
          <w:rFonts w:cs="B Mitra" w:hint="cs"/>
          <w:b/>
          <w:bCs/>
          <w:rtl/>
        </w:rPr>
        <w:t>،</w:t>
      </w:r>
      <w:r w:rsidR="00FA338E" w:rsidRPr="00451943">
        <w:rPr>
          <w:rFonts w:cs="B Mitra" w:hint="cs"/>
          <w:b/>
          <w:bCs/>
          <w:rtl/>
        </w:rPr>
        <w:t xml:space="preserve"> برای اد</w:t>
      </w:r>
      <w:r w:rsidR="00EE0CE6">
        <w:rPr>
          <w:rFonts w:cs="B Mitra" w:hint="cs"/>
          <w:b/>
          <w:bCs/>
          <w:rtl/>
        </w:rPr>
        <w:t>ا</w:t>
      </w:r>
      <w:r w:rsidR="00FA338E" w:rsidRPr="00451943">
        <w:rPr>
          <w:rFonts w:cs="B Mitra" w:hint="cs"/>
          <w:b/>
          <w:bCs/>
          <w:rtl/>
        </w:rPr>
        <w:t>ره کل بنادر و دریانوردی استان محفوظ است.</w:t>
      </w:r>
    </w:p>
    <w:p w:rsidR="00B01928" w:rsidRDefault="003D59ED" w:rsidP="00B01928">
      <w:pPr>
        <w:pStyle w:val="ListParagraph"/>
        <w:numPr>
          <w:ilvl w:val="0"/>
          <w:numId w:val="1"/>
        </w:numPr>
        <w:tabs>
          <w:tab w:val="left" w:pos="5763"/>
        </w:tabs>
        <w:jc w:val="both"/>
        <w:rPr>
          <w:rFonts w:cs="B Mitra"/>
          <w:b/>
          <w:bCs/>
        </w:rPr>
      </w:pPr>
      <w:r w:rsidRPr="00EE0CE6">
        <w:rPr>
          <w:rFonts w:cs="B Mitra" w:hint="cs"/>
          <w:b/>
          <w:bCs/>
          <w:rtl/>
        </w:rPr>
        <w:t xml:space="preserve">در بخشی از توضیحات اداره کل بنادر و دریانوردی استان هرمزگان به توضیح </w:t>
      </w:r>
      <w:r w:rsidR="00E84C07" w:rsidRPr="00EE0CE6">
        <w:rPr>
          <w:rFonts w:cs="B Mitra" w:hint="cs"/>
          <w:b/>
          <w:bCs/>
          <w:rtl/>
        </w:rPr>
        <w:t xml:space="preserve">مباحث نظری و ابتدایی آشنایی با </w:t>
      </w:r>
      <w:r w:rsidRPr="00EE0CE6">
        <w:rPr>
          <w:rFonts w:cs="B Mitra" w:hint="cs"/>
          <w:b/>
          <w:bCs/>
          <w:rtl/>
        </w:rPr>
        <w:t>خطوط کانتینری و</w:t>
      </w:r>
      <w:r w:rsidR="00B01928">
        <w:rPr>
          <w:rFonts w:cs="B Mitra" w:hint="cs"/>
          <w:b/>
          <w:bCs/>
          <w:rtl/>
        </w:rPr>
        <w:t>کشتیرانی و از جمله تعریف</w:t>
      </w:r>
      <w:r w:rsidR="00E84C07" w:rsidRPr="00EE0CE6">
        <w:rPr>
          <w:rFonts w:cs="B Mitra" w:hint="cs"/>
          <w:b/>
          <w:bCs/>
          <w:rtl/>
        </w:rPr>
        <w:t xml:space="preserve"> نماینده کشتیرانی و</w:t>
      </w:r>
      <w:r w:rsidRPr="00EE0CE6">
        <w:rPr>
          <w:rFonts w:cs="B Mitra" w:hint="cs"/>
          <w:b/>
          <w:bCs/>
          <w:rtl/>
        </w:rPr>
        <w:t xml:space="preserve"> </w:t>
      </w:r>
      <w:r w:rsidR="00E84C07" w:rsidRPr="00EE0CE6">
        <w:rPr>
          <w:rFonts w:cs="B Mitra" w:hint="cs"/>
          <w:b/>
          <w:bCs/>
          <w:rtl/>
        </w:rPr>
        <w:t xml:space="preserve">توضیح </w:t>
      </w:r>
      <w:r w:rsidRPr="00EE0CE6">
        <w:rPr>
          <w:rFonts w:cs="B Mitra" w:hint="cs"/>
          <w:b/>
          <w:bCs/>
          <w:rtl/>
        </w:rPr>
        <w:t xml:space="preserve">فرآیند </w:t>
      </w:r>
      <w:r w:rsidR="00E84C07" w:rsidRPr="00EE0CE6">
        <w:rPr>
          <w:rFonts w:cs="B Mitra" w:hint="cs"/>
          <w:b/>
          <w:bCs/>
          <w:rtl/>
        </w:rPr>
        <w:t xml:space="preserve">ورود و </w:t>
      </w:r>
      <w:r w:rsidRPr="00EE0CE6">
        <w:rPr>
          <w:rFonts w:cs="B Mitra" w:hint="cs"/>
          <w:b/>
          <w:bCs/>
          <w:rtl/>
        </w:rPr>
        <w:t>عملیات تخلیه بارگیری کشتی های کانتینری</w:t>
      </w:r>
      <w:r w:rsidR="00E84C07" w:rsidRPr="00EE0CE6">
        <w:rPr>
          <w:rFonts w:cs="B Mitra" w:hint="cs"/>
          <w:b/>
          <w:bCs/>
          <w:rtl/>
        </w:rPr>
        <w:t xml:space="preserve"> در بنادر پرداخته که از آنجاییکه مطالب ارایه شده جزو بدیهیات ورود هر کشتی کانتینر بر یا حتی سایر کشتی تجاری است </w:t>
      </w:r>
      <w:r w:rsidR="00B01928">
        <w:rPr>
          <w:rFonts w:cs="B Mitra" w:hint="cs"/>
          <w:b/>
          <w:bCs/>
          <w:rtl/>
        </w:rPr>
        <w:t>درنتیجه در</w:t>
      </w:r>
      <w:r w:rsidR="00E84C07" w:rsidRPr="00EE0CE6">
        <w:rPr>
          <w:rFonts w:cs="B Mitra" w:hint="cs"/>
          <w:b/>
          <w:bCs/>
          <w:rtl/>
        </w:rPr>
        <w:t>یافته جدیدی را به مخاطب ارایه نمی دهد.</w:t>
      </w:r>
    </w:p>
    <w:p w:rsidR="00B01928" w:rsidRDefault="001855A9" w:rsidP="00B01928">
      <w:pPr>
        <w:pStyle w:val="ListParagraph"/>
        <w:numPr>
          <w:ilvl w:val="0"/>
          <w:numId w:val="1"/>
        </w:numPr>
        <w:tabs>
          <w:tab w:val="left" w:pos="5763"/>
        </w:tabs>
        <w:jc w:val="both"/>
        <w:rPr>
          <w:rFonts w:cs="B Mitra"/>
          <w:b/>
          <w:bCs/>
        </w:rPr>
      </w:pPr>
      <w:r w:rsidRPr="00B01928">
        <w:rPr>
          <w:rFonts w:cs="B Mitra" w:hint="cs"/>
          <w:b/>
          <w:bCs/>
          <w:rtl/>
        </w:rPr>
        <w:t>در ادامه گزارش به ارایه توالی زمانی وقایع منتج به حادثه می پردازد و با بیان موضوعاتی همچون تهیه طرح چیدمان توسط عملیات کشتیرانی،تایید طرح توسط ترمینال اپراتور، افسر اول</w:t>
      </w:r>
      <w:r w:rsidR="005D6D28" w:rsidRPr="00B01928">
        <w:rPr>
          <w:rFonts w:cs="B Mitra" w:hint="cs"/>
          <w:b/>
          <w:bCs/>
          <w:rtl/>
        </w:rPr>
        <w:t xml:space="preserve"> </w:t>
      </w:r>
      <w:r w:rsidRPr="00B01928">
        <w:rPr>
          <w:rFonts w:cs="B Mitra" w:hint="cs"/>
          <w:b/>
          <w:bCs/>
          <w:rtl/>
        </w:rPr>
        <w:t xml:space="preserve">و یا فرمانده ونهایتاً بروز مشکل </w:t>
      </w:r>
      <w:r w:rsidR="00B01928">
        <w:rPr>
          <w:rFonts w:cs="B Mitra" w:hint="cs"/>
          <w:b/>
          <w:bCs/>
          <w:rtl/>
        </w:rPr>
        <w:t xml:space="preserve">وکنار گزاشتن طرح چیدمان </w:t>
      </w:r>
      <w:r w:rsidRPr="00B01928">
        <w:rPr>
          <w:rFonts w:cs="B Mitra" w:hint="cs"/>
          <w:b/>
          <w:bCs/>
          <w:rtl/>
        </w:rPr>
        <w:t>و مذاکره اپراتور گنتری کرن (</w:t>
      </w:r>
      <w:r w:rsidR="005D6D28" w:rsidRPr="00B01928">
        <w:rPr>
          <w:rFonts w:cs="B Mitra" w:hint="cs"/>
          <w:b/>
          <w:bCs/>
          <w:rtl/>
        </w:rPr>
        <w:t>کاربر</w:t>
      </w:r>
      <w:r w:rsidRPr="00B01928">
        <w:rPr>
          <w:rFonts w:cs="B Mitra" w:hint="cs"/>
          <w:b/>
          <w:bCs/>
          <w:rtl/>
        </w:rPr>
        <w:t xml:space="preserve">جرثقیل دروازه ای) </w:t>
      </w:r>
      <w:r w:rsidR="00B01928">
        <w:rPr>
          <w:rFonts w:cs="B Mitra" w:hint="cs"/>
          <w:b/>
          <w:bCs/>
          <w:rtl/>
        </w:rPr>
        <w:t>و عوامل کشتی</w:t>
      </w:r>
      <w:r w:rsidR="005D6D28" w:rsidRPr="00B01928">
        <w:rPr>
          <w:rFonts w:cs="B Mitra" w:hint="cs"/>
          <w:b/>
          <w:bCs/>
          <w:rtl/>
        </w:rPr>
        <w:t xml:space="preserve"> وتصمیم گیری چند نفر عوامل عملیاتی در خصوص تغییر طرح </w:t>
      </w:r>
      <w:r w:rsidR="00B01928">
        <w:rPr>
          <w:rFonts w:cs="B Mitra" w:hint="cs"/>
          <w:b/>
          <w:bCs/>
          <w:rtl/>
        </w:rPr>
        <w:t>بارگیری یک کشتی در پیشرفته ترین بندر کشور</w:t>
      </w:r>
      <w:r w:rsidR="005D6D28" w:rsidRPr="00B01928">
        <w:rPr>
          <w:rFonts w:cs="B Mitra" w:hint="cs"/>
          <w:b/>
          <w:bCs/>
          <w:rtl/>
        </w:rPr>
        <w:t xml:space="preserve"> می انجامد که متاسفانه همین اذعان اداره کل بنادر و دریانوردی ، ص</w:t>
      </w:r>
      <w:r w:rsidR="00404552" w:rsidRPr="00B01928">
        <w:rPr>
          <w:rFonts w:cs="B Mitra" w:hint="cs"/>
          <w:b/>
          <w:bCs/>
          <w:rtl/>
        </w:rPr>
        <w:t>ح</w:t>
      </w:r>
      <w:r w:rsidR="005D6D28" w:rsidRPr="00B01928">
        <w:rPr>
          <w:rFonts w:cs="B Mitra" w:hint="cs"/>
          <w:b/>
          <w:bCs/>
          <w:rtl/>
        </w:rPr>
        <w:t>ه بر</w:t>
      </w:r>
      <w:r w:rsidR="00404552" w:rsidRPr="00B01928">
        <w:rPr>
          <w:rFonts w:cs="B Mitra" w:hint="cs"/>
          <w:b/>
          <w:bCs/>
          <w:rtl/>
        </w:rPr>
        <w:t xml:space="preserve"> </w:t>
      </w:r>
      <w:r w:rsidR="005D6D28" w:rsidRPr="00B01928">
        <w:rPr>
          <w:rFonts w:cs="B Mitra" w:hint="cs"/>
          <w:b/>
          <w:bCs/>
          <w:rtl/>
        </w:rPr>
        <w:t xml:space="preserve">رها بودن </w:t>
      </w:r>
      <w:r w:rsidR="00B01928">
        <w:rPr>
          <w:rFonts w:cs="B Mitra" w:hint="cs"/>
          <w:b/>
          <w:bCs/>
          <w:rtl/>
        </w:rPr>
        <w:t>بندر شهید رجایی</w:t>
      </w:r>
      <w:r w:rsidR="005D6D28" w:rsidRPr="00B01928">
        <w:rPr>
          <w:rFonts w:cs="B Mitra" w:hint="cs"/>
          <w:b/>
          <w:bCs/>
          <w:rtl/>
        </w:rPr>
        <w:t xml:space="preserve"> از بعد مدیریت و نظارت که دغدغه صا</w:t>
      </w:r>
      <w:r w:rsidR="00404552" w:rsidRPr="00B01928">
        <w:rPr>
          <w:rFonts w:cs="B Mitra" w:hint="cs"/>
          <w:b/>
          <w:bCs/>
          <w:rtl/>
        </w:rPr>
        <w:t>ح</w:t>
      </w:r>
      <w:r w:rsidR="005D6D28" w:rsidRPr="00B01928">
        <w:rPr>
          <w:rFonts w:cs="B Mitra" w:hint="cs"/>
          <w:b/>
          <w:bCs/>
          <w:rtl/>
        </w:rPr>
        <w:t>بنظران و دلسوزان حوزه بنادر استان است می باشد.</w:t>
      </w:r>
      <w:r w:rsidR="00B01928">
        <w:rPr>
          <w:rFonts w:cs="B Mitra" w:hint="cs"/>
          <w:b/>
          <w:bCs/>
          <w:rtl/>
        </w:rPr>
        <w:t xml:space="preserve"> </w:t>
      </w:r>
    </w:p>
    <w:p w:rsidR="00711129" w:rsidRDefault="005D6D28" w:rsidP="00711129">
      <w:pPr>
        <w:pStyle w:val="ListParagraph"/>
        <w:numPr>
          <w:ilvl w:val="0"/>
          <w:numId w:val="1"/>
        </w:numPr>
        <w:tabs>
          <w:tab w:val="left" w:pos="5763"/>
        </w:tabs>
        <w:jc w:val="both"/>
        <w:rPr>
          <w:rFonts w:cs="B Mitra"/>
          <w:b/>
          <w:bCs/>
        </w:rPr>
      </w:pPr>
      <w:r w:rsidRPr="00B01928">
        <w:rPr>
          <w:rFonts w:cs="B Mitra" w:hint="cs"/>
          <w:b/>
          <w:bCs/>
          <w:rtl/>
        </w:rPr>
        <w:t xml:space="preserve">درجایی دیگر از این گزارش به درج نادرست وزن کانتینر با وزن واقعی کانتینر </w:t>
      </w:r>
      <w:r w:rsidR="00B01928">
        <w:rPr>
          <w:rFonts w:cs="B Mitra" w:hint="cs"/>
          <w:b/>
          <w:bCs/>
          <w:rtl/>
        </w:rPr>
        <w:t xml:space="preserve">اشاره شده </w:t>
      </w:r>
      <w:r w:rsidRPr="00B01928">
        <w:rPr>
          <w:rFonts w:cs="B Mitra" w:hint="cs"/>
          <w:b/>
          <w:bCs/>
          <w:rtl/>
        </w:rPr>
        <w:t xml:space="preserve">که از آنجاییکه کانتینرها حامل کالای صادراتی بوده اند و </w:t>
      </w:r>
      <w:r w:rsidR="00B01928">
        <w:rPr>
          <w:rFonts w:cs="B Mitra" w:hint="cs"/>
          <w:b/>
          <w:bCs/>
          <w:rtl/>
        </w:rPr>
        <w:t xml:space="preserve">پس ورود از </w:t>
      </w:r>
      <w:r w:rsidRPr="00B01928">
        <w:rPr>
          <w:rFonts w:cs="B Mitra" w:hint="cs"/>
          <w:b/>
          <w:bCs/>
          <w:rtl/>
        </w:rPr>
        <w:t xml:space="preserve">درب بندر شهید رجایی </w:t>
      </w:r>
      <w:r w:rsidR="00985D02" w:rsidRPr="00B01928">
        <w:rPr>
          <w:rFonts w:cs="B Mitra" w:hint="cs"/>
          <w:b/>
          <w:bCs/>
          <w:rtl/>
        </w:rPr>
        <w:t>و</w:t>
      </w:r>
      <w:r w:rsidR="00B01928">
        <w:rPr>
          <w:rFonts w:cs="B Mitra" w:hint="cs"/>
          <w:b/>
          <w:bCs/>
          <w:rtl/>
        </w:rPr>
        <w:t xml:space="preserve">  </w:t>
      </w:r>
      <w:r w:rsidR="00985D02" w:rsidRPr="00B01928">
        <w:rPr>
          <w:rFonts w:cs="B Mitra" w:hint="cs"/>
          <w:b/>
          <w:bCs/>
          <w:rtl/>
        </w:rPr>
        <w:t>عبور از چک پوینت های مختلف که هریک میتوانست این مغایرت را کشف کند که متاسفانه به دلیل نبود نظارت و کنترل های لازم که بی شک نخستین مورد ورود کالا با وزن  و اطلاعات مغایر</w:t>
      </w:r>
      <w:r w:rsidR="00B01928">
        <w:rPr>
          <w:rFonts w:cs="B Mitra" w:hint="cs"/>
          <w:b/>
          <w:bCs/>
          <w:rtl/>
        </w:rPr>
        <w:t xml:space="preserve"> به بندر شهید رجایی نیز نمیبا</w:t>
      </w:r>
      <w:r w:rsidR="00985D02" w:rsidRPr="00B01928">
        <w:rPr>
          <w:rFonts w:cs="B Mitra" w:hint="cs"/>
          <w:b/>
          <w:bCs/>
          <w:rtl/>
        </w:rPr>
        <w:t>شد</w:t>
      </w:r>
      <w:r w:rsidR="00B01928">
        <w:rPr>
          <w:rFonts w:cs="B Mitra" w:hint="cs"/>
          <w:b/>
          <w:bCs/>
          <w:rtl/>
        </w:rPr>
        <w:t xml:space="preserve"> به وقوع پیوسته که امر</w:t>
      </w:r>
      <w:r w:rsidR="00711129">
        <w:rPr>
          <w:rFonts w:cs="B Mitra" w:hint="cs"/>
          <w:b/>
          <w:bCs/>
          <w:rtl/>
        </w:rPr>
        <w:t xml:space="preserve">وزه جابجایی بار با اطلاعات غلط در هیچ پایانه بارگیری و یا پردازش کالا به گونه ای که در بندر شهید رجایی عمل می شود پذیرفته نیست و خود بیانگر عقب افتادگی بندر شهید رجایی در کنترل های مدیریتی در مقایسه با رقیبان منطقه ای است </w:t>
      </w:r>
      <w:r w:rsidR="00985D02" w:rsidRPr="00B01928">
        <w:rPr>
          <w:rFonts w:cs="B Mitra" w:hint="cs"/>
          <w:b/>
          <w:bCs/>
          <w:rtl/>
        </w:rPr>
        <w:t>.</w:t>
      </w:r>
    </w:p>
    <w:p w:rsidR="00711129" w:rsidRDefault="00985D02" w:rsidP="00711129">
      <w:pPr>
        <w:pStyle w:val="ListParagraph"/>
        <w:numPr>
          <w:ilvl w:val="0"/>
          <w:numId w:val="1"/>
        </w:numPr>
        <w:tabs>
          <w:tab w:val="left" w:pos="5763"/>
        </w:tabs>
        <w:jc w:val="both"/>
        <w:rPr>
          <w:rFonts w:cs="B Mitra"/>
          <w:b/>
          <w:bCs/>
        </w:rPr>
      </w:pPr>
      <w:r w:rsidRPr="00711129">
        <w:rPr>
          <w:rFonts w:cs="B Mitra" w:hint="cs"/>
          <w:b/>
          <w:bCs/>
          <w:rtl/>
        </w:rPr>
        <w:t>درجایی دیگر علت وقوع حادثه را به عدم اطلاع وقوع شبه حادثه به برج کنترل نسبت داده شده که باز موید نبود هیچ سازوکار استاندارد عملیات  و</w:t>
      </w:r>
      <w:r w:rsidR="00711129">
        <w:rPr>
          <w:rFonts w:cs="B Mitra" w:hint="cs"/>
          <w:b/>
          <w:bCs/>
          <w:rtl/>
        </w:rPr>
        <w:t xml:space="preserve"> </w:t>
      </w:r>
      <w:r w:rsidRPr="00711129">
        <w:rPr>
          <w:rFonts w:cs="B Mitra" w:hint="cs"/>
          <w:b/>
          <w:bCs/>
          <w:rtl/>
        </w:rPr>
        <w:t>باز متاسفانه نبود هیچ پایش و نظارتی در حوزه های عملیاتی</w:t>
      </w:r>
      <w:r w:rsidR="00711129">
        <w:rPr>
          <w:rFonts w:cs="B Mitra" w:hint="cs"/>
          <w:b/>
          <w:bCs/>
          <w:rtl/>
        </w:rPr>
        <w:t xml:space="preserve"> این </w:t>
      </w:r>
      <w:r w:rsidRPr="00711129">
        <w:rPr>
          <w:rFonts w:cs="B Mitra" w:hint="cs"/>
          <w:b/>
          <w:bCs/>
          <w:rtl/>
        </w:rPr>
        <w:t xml:space="preserve"> بندر می باشد</w:t>
      </w:r>
      <w:r w:rsidR="00711129">
        <w:rPr>
          <w:rFonts w:cs="B Mitra" w:hint="cs"/>
          <w:b/>
          <w:bCs/>
          <w:rtl/>
        </w:rPr>
        <w:t xml:space="preserve"> </w:t>
      </w:r>
      <w:r w:rsidRPr="00711129">
        <w:rPr>
          <w:rFonts w:cs="B Mitra" w:hint="cs"/>
          <w:b/>
          <w:bCs/>
          <w:rtl/>
        </w:rPr>
        <w:t>که اگر</w:t>
      </w:r>
      <w:r w:rsidR="00711129">
        <w:rPr>
          <w:rFonts w:cs="B Mitra" w:hint="cs"/>
          <w:b/>
          <w:bCs/>
          <w:rtl/>
        </w:rPr>
        <w:t xml:space="preserve"> </w:t>
      </w:r>
      <w:r w:rsidRPr="00711129">
        <w:rPr>
          <w:rFonts w:cs="B Mitra" w:hint="cs"/>
          <w:b/>
          <w:bCs/>
          <w:rtl/>
        </w:rPr>
        <w:t xml:space="preserve">اداره کل بنادر و دریانوردی استان هرمزگان </w:t>
      </w:r>
      <w:r w:rsidR="00404552" w:rsidRPr="00711129">
        <w:rPr>
          <w:rFonts w:cs="B Mitra" w:hint="cs"/>
          <w:b/>
          <w:bCs/>
          <w:rtl/>
        </w:rPr>
        <w:t xml:space="preserve">در دو </w:t>
      </w:r>
      <w:r w:rsidR="00711129">
        <w:rPr>
          <w:rFonts w:cs="B Mitra" w:hint="cs"/>
          <w:b/>
          <w:bCs/>
          <w:rtl/>
        </w:rPr>
        <w:t xml:space="preserve">، </w:t>
      </w:r>
      <w:r w:rsidR="00404552" w:rsidRPr="00711129">
        <w:rPr>
          <w:rFonts w:cs="B Mitra" w:hint="cs"/>
          <w:b/>
          <w:bCs/>
          <w:rtl/>
        </w:rPr>
        <w:t xml:space="preserve">سه سال گذشته </w:t>
      </w:r>
      <w:r w:rsidRPr="00711129">
        <w:rPr>
          <w:rFonts w:cs="B Mitra" w:hint="cs"/>
          <w:b/>
          <w:bCs/>
          <w:rtl/>
        </w:rPr>
        <w:t>به جای برگزاری م</w:t>
      </w:r>
      <w:r w:rsidR="00B12384" w:rsidRPr="00711129">
        <w:rPr>
          <w:rFonts w:cs="B Mitra" w:hint="cs"/>
          <w:b/>
          <w:bCs/>
          <w:rtl/>
        </w:rPr>
        <w:t>ا</w:t>
      </w:r>
      <w:r w:rsidRPr="00711129">
        <w:rPr>
          <w:rFonts w:cs="B Mitra" w:hint="cs"/>
          <w:b/>
          <w:bCs/>
          <w:rtl/>
        </w:rPr>
        <w:t>نورهای نمایشی</w:t>
      </w:r>
      <w:r w:rsidR="00404552" w:rsidRPr="00711129">
        <w:rPr>
          <w:rFonts w:cs="B Mitra" w:hint="cs"/>
          <w:b/>
          <w:bCs/>
          <w:rtl/>
        </w:rPr>
        <w:t xml:space="preserve"> و فقط توجه به جنبه کمی و رسانه ای</w:t>
      </w:r>
      <w:r w:rsidR="00711129">
        <w:rPr>
          <w:rFonts w:cs="B Mitra" w:hint="cs"/>
          <w:b/>
          <w:bCs/>
          <w:rtl/>
        </w:rPr>
        <w:t xml:space="preserve"> مانورهای ایمنی</w:t>
      </w:r>
      <w:r w:rsidR="00B12384" w:rsidRPr="00711129">
        <w:rPr>
          <w:rFonts w:cs="B Mitra" w:hint="cs"/>
          <w:b/>
          <w:bCs/>
          <w:rtl/>
        </w:rPr>
        <w:t>،</w:t>
      </w:r>
      <w:r w:rsidR="00404552" w:rsidRPr="00711129">
        <w:rPr>
          <w:rFonts w:cs="B Mitra" w:hint="cs"/>
          <w:b/>
          <w:bCs/>
          <w:rtl/>
        </w:rPr>
        <w:t xml:space="preserve"> </w:t>
      </w:r>
      <w:r w:rsidR="00B12384" w:rsidRPr="00711129">
        <w:rPr>
          <w:rFonts w:cs="B Mitra" w:hint="cs"/>
          <w:b/>
          <w:bCs/>
          <w:rtl/>
        </w:rPr>
        <w:t>اقدام به تحلیل نقاط ضعف خود می کرد و</w:t>
      </w:r>
      <w:r w:rsidR="00711129">
        <w:rPr>
          <w:rFonts w:cs="B Mitra" w:hint="cs"/>
          <w:b/>
          <w:bCs/>
          <w:rtl/>
        </w:rPr>
        <w:t xml:space="preserve"> </w:t>
      </w:r>
      <w:r w:rsidR="00B12384" w:rsidRPr="00711129">
        <w:rPr>
          <w:rFonts w:cs="B Mitra" w:hint="cs"/>
          <w:b/>
          <w:bCs/>
          <w:rtl/>
        </w:rPr>
        <w:t xml:space="preserve">با تحلیل واقعی </w:t>
      </w:r>
      <w:r w:rsidR="00711129">
        <w:rPr>
          <w:rFonts w:cs="B Mitra" w:hint="cs"/>
          <w:b/>
          <w:bCs/>
          <w:rtl/>
        </w:rPr>
        <w:t xml:space="preserve">و </w:t>
      </w:r>
      <w:r w:rsidR="00B12384" w:rsidRPr="00711129">
        <w:rPr>
          <w:rFonts w:cs="B Mitra" w:hint="cs"/>
          <w:b/>
          <w:bCs/>
          <w:rtl/>
        </w:rPr>
        <w:t xml:space="preserve">برنامه ریزی مدیریتی درستی در جلوگیری و مواجهه با بحران هایی از این دست </w:t>
      </w:r>
      <w:r w:rsidR="00711129">
        <w:rPr>
          <w:rFonts w:cs="B Mitra" w:hint="cs"/>
          <w:b/>
          <w:bCs/>
          <w:rtl/>
        </w:rPr>
        <w:t>بر می آمد</w:t>
      </w:r>
      <w:r w:rsidR="00B12384" w:rsidRPr="00711129">
        <w:rPr>
          <w:rFonts w:cs="B Mitra" w:hint="cs"/>
          <w:b/>
          <w:bCs/>
          <w:rtl/>
        </w:rPr>
        <w:t xml:space="preserve"> </w:t>
      </w:r>
      <w:r w:rsidR="00711129">
        <w:rPr>
          <w:rFonts w:cs="B Mitra" w:hint="cs"/>
          <w:b/>
          <w:bCs/>
          <w:rtl/>
        </w:rPr>
        <w:t>امروز</w:t>
      </w:r>
      <w:r w:rsidR="00B12384" w:rsidRPr="00711129">
        <w:rPr>
          <w:rFonts w:cs="B Mitra" w:hint="cs"/>
          <w:b/>
          <w:bCs/>
          <w:rtl/>
        </w:rPr>
        <w:t xml:space="preserve"> اعتبار حمل و نقل دریایی کشور زیر سوال نمی رفت.</w:t>
      </w:r>
    </w:p>
    <w:p w:rsidR="00711129" w:rsidRDefault="00CA58CA" w:rsidP="00711129">
      <w:pPr>
        <w:pStyle w:val="ListParagraph"/>
        <w:numPr>
          <w:ilvl w:val="0"/>
          <w:numId w:val="1"/>
        </w:numPr>
        <w:tabs>
          <w:tab w:val="left" w:pos="5763"/>
        </w:tabs>
        <w:jc w:val="both"/>
        <w:rPr>
          <w:rFonts w:cs="B Mitra"/>
          <w:b/>
          <w:bCs/>
        </w:rPr>
      </w:pPr>
      <w:r w:rsidRPr="00711129">
        <w:rPr>
          <w:rFonts w:cs="B Mitra" w:hint="cs"/>
          <w:b/>
          <w:bCs/>
          <w:rtl/>
        </w:rPr>
        <w:t xml:space="preserve">ولی تاسف بارترین بخش این گزارش عدم مسولیت پذیری مسولان اداره کل بنادر و دریانوردی استان هرمزگان در مواجهه با تبعات این حادثه بهت آور و شانه خالی کردن از بار مسولیت و پذیرش ضعف های </w:t>
      </w:r>
      <w:r w:rsidR="00DC7C9E" w:rsidRPr="00711129">
        <w:rPr>
          <w:rFonts w:cs="B Mitra" w:hint="cs"/>
          <w:b/>
          <w:bCs/>
          <w:rtl/>
        </w:rPr>
        <w:t>مدیریتی که منجر به بروز این حاد</w:t>
      </w:r>
      <w:r w:rsidRPr="00711129">
        <w:rPr>
          <w:rFonts w:cs="B Mitra" w:hint="cs"/>
          <w:b/>
          <w:bCs/>
          <w:rtl/>
        </w:rPr>
        <w:t>ثه گردید</w:t>
      </w:r>
      <w:r w:rsidR="00711129">
        <w:rPr>
          <w:rFonts w:cs="B Mitra" w:hint="cs"/>
          <w:b/>
          <w:bCs/>
          <w:rtl/>
        </w:rPr>
        <w:t>می باشد</w:t>
      </w:r>
      <w:r w:rsidRPr="00711129">
        <w:rPr>
          <w:rFonts w:cs="B Mitra" w:hint="cs"/>
          <w:b/>
          <w:bCs/>
          <w:rtl/>
        </w:rPr>
        <w:t>.جا</w:t>
      </w:r>
      <w:r w:rsidR="003C5BA6" w:rsidRPr="00711129">
        <w:rPr>
          <w:rFonts w:cs="B Mitra" w:hint="cs"/>
          <w:b/>
          <w:bCs/>
          <w:rtl/>
        </w:rPr>
        <w:t xml:space="preserve"> </w:t>
      </w:r>
      <w:r w:rsidRPr="00711129">
        <w:rPr>
          <w:rFonts w:cs="B Mitra" w:hint="cs"/>
          <w:b/>
          <w:bCs/>
          <w:rtl/>
        </w:rPr>
        <w:t xml:space="preserve">داشت اداره کل بنادر و دریانوردی استان هرمزگان به جای </w:t>
      </w:r>
      <w:r w:rsidR="00622FF3" w:rsidRPr="00711129">
        <w:rPr>
          <w:rFonts w:cs="B Mitra" w:hint="cs"/>
          <w:b/>
          <w:bCs/>
          <w:rtl/>
        </w:rPr>
        <w:t>ساده انگاشتن ذهن مخاطب آگاه و مطالبه گر هرمزگانی و فرافکنی و</w:t>
      </w:r>
      <w:r w:rsidRPr="00711129">
        <w:rPr>
          <w:rFonts w:cs="B Mitra" w:hint="cs"/>
          <w:b/>
          <w:bCs/>
          <w:rtl/>
        </w:rPr>
        <w:t xml:space="preserve"> </w:t>
      </w:r>
      <w:r w:rsidR="004E50C0" w:rsidRPr="00711129">
        <w:rPr>
          <w:rFonts w:cs="B Mitra" w:hint="cs"/>
          <w:b/>
          <w:bCs/>
          <w:rtl/>
        </w:rPr>
        <w:t>القاء</w:t>
      </w:r>
      <w:r w:rsidRPr="00711129">
        <w:rPr>
          <w:rFonts w:cs="B Mitra" w:hint="cs"/>
          <w:b/>
          <w:bCs/>
          <w:rtl/>
        </w:rPr>
        <w:t xml:space="preserve"> </w:t>
      </w:r>
      <w:r w:rsidR="004E50C0" w:rsidRPr="00711129">
        <w:rPr>
          <w:rFonts w:cs="B Mitra" w:hint="cs"/>
          <w:b/>
          <w:bCs/>
          <w:rtl/>
        </w:rPr>
        <w:t xml:space="preserve">این موضوع به مخاطب که </w:t>
      </w:r>
      <w:r w:rsidRPr="00711129">
        <w:rPr>
          <w:rFonts w:cs="B Mitra" w:hint="cs"/>
          <w:b/>
          <w:bCs/>
          <w:rtl/>
        </w:rPr>
        <w:t>تقصیر حادثه</w:t>
      </w:r>
      <w:r w:rsidR="004E50C0" w:rsidRPr="00711129">
        <w:rPr>
          <w:rFonts w:cs="B Mitra" w:hint="cs"/>
          <w:b/>
          <w:bCs/>
          <w:rtl/>
        </w:rPr>
        <w:t xml:space="preserve"> تنها</w:t>
      </w:r>
      <w:r w:rsidRPr="00711129">
        <w:rPr>
          <w:rFonts w:cs="B Mitra" w:hint="cs"/>
          <w:b/>
          <w:bCs/>
          <w:rtl/>
        </w:rPr>
        <w:t xml:space="preserve"> بر گردن چند اپراتور وافسر کشتی</w:t>
      </w:r>
      <w:r w:rsidR="004E50C0" w:rsidRPr="00711129">
        <w:rPr>
          <w:rFonts w:cs="B Mitra" w:hint="cs"/>
          <w:b/>
          <w:bCs/>
          <w:rtl/>
        </w:rPr>
        <w:t xml:space="preserve"> است</w:t>
      </w:r>
      <w:r w:rsidR="00622FF3" w:rsidRPr="00711129">
        <w:rPr>
          <w:rFonts w:cs="B Mitra" w:hint="cs"/>
          <w:b/>
          <w:bCs/>
          <w:rtl/>
        </w:rPr>
        <w:t>، به بیان علل ریشه ای ومدیریتی این حادثه می پرداخت.</w:t>
      </w:r>
    </w:p>
    <w:p w:rsidR="00711129" w:rsidRDefault="004E50C0" w:rsidP="00711129">
      <w:pPr>
        <w:pStyle w:val="ListParagraph"/>
        <w:numPr>
          <w:ilvl w:val="0"/>
          <w:numId w:val="1"/>
        </w:numPr>
        <w:tabs>
          <w:tab w:val="left" w:pos="5763"/>
        </w:tabs>
        <w:jc w:val="both"/>
        <w:rPr>
          <w:rFonts w:cs="B Mitra"/>
          <w:b/>
          <w:bCs/>
        </w:rPr>
      </w:pPr>
      <w:r w:rsidRPr="00711129">
        <w:rPr>
          <w:rFonts w:cs="B Mitra" w:hint="cs"/>
          <w:b/>
          <w:bCs/>
          <w:rtl/>
        </w:rPr>
        <w:lastRenderedPageBreak/>
        <w:t>امروزه همگان واقفند که بروز هر حادثه</w:t>
      </w:r>
      <w:r w:rsidR="00CA58CA" w:rsidRPr="00711129">
        <w:rPr>
          <w:rFonts w:cs="B Mitra" w:hint="cs"/>
          <w:b/>
          <w:bCs/>
          <w:rtl/>
        </w:rPr>
        <w:t xml:space="preserve"> </w:t>
      </w:r>
      <w:r w:rsidRPr="00711129">
        <w:rPr>
          <w:rFonts w:cs="B Mitra" w:hint="cs"/>
          <w:b/>
          <w:bCs/>
          <w:rtl/>
        </w:rPr>
        <w:t xml:space="preserve">علل مختلفی دارد که بخش کلیدی جلوگیری از بروز حادثه معرفی علل </w:t>
      </w:r>
      <w:r w:rsidR="003C5BA6" w:rsidRPr="00711129">
        <w:rPr>
          <w:rFonts w:cs="B Mitra" w:hint="cs"/>
          <w:b/>
          <w:bCs/>
          <w:rtl/>
        </w:rPr>
        <w:t>ریشه ای و ب</w:t>
      </w:r>
      <w:r w:rsidR="004E268B" w:rsidRPr="00711129">
        <w:rPr>
          <w:rFonts w:cs="B Mitra" w:hint="cs"/>
          <w:b/>
          <w:bCs/>
          <w:rtl/>
        </w:rPr>
        <w:t>ی</w:t>
      </w:r>
      <w:r w:rsidR="003C5BA6" w:rsidRPr="00711129">
        <w:rPr>
          <w:rFonts w:cs="B Mitra" w:hint="cs"/>
          <w:b/>
          <w:bCs/>
          <w:rtl/>
        </w:rPr>
        <w:t xml:space="preserve">نادی حادثه است که </w:t>
      </w:r>
      <w:r w:rsidR="00EF553C" w:rsidRPr="00711129">
        <w:rPr>
          <w:rFonts w:cs="B Mitra" w:hint="cs"/>
          <w:b/>
          <w:bCs/>
          <w:rtl/>
        </w:rPr>
        <w:t xml:space="preserve">در این حادثه </w:t>
      </w:r>
      <w:r w:rsidR="003C5BA6" w:rsidRPr="00711129">
        <w:rPr>
          <w:rFonts w:cs="B Mitra" w:hint="cs"/>
          <w:b/>
          <w:bCs/>
          <w:rtl/>
        </w:rPr>
        <w:t>همان ضعف های مدیریتی و نظارتی</w:t>
      </w:r>
      <w:r w:rsidR="00622FF3" w:rsidRPr="00711129">
        <w:rPr>
          <w:rFonts w:cs="B Mitra" w:hint="cs"/>
          <w:b/>
          <w:bCs/>
          <w:rtl/>
        </w:rPr>
        <w:t xml:space="preserve"> اداره کل بنادر و دریانوردی</w:t>
      </w:r>
      <w:r w:rsidR="003C5BA6" w:rsidRPr="00711129">
        <w:rPr>
          <w:rFonts w:cs="B Mitra" w:hint="cs"/>
          <w:b/>
          <w:bCs/>
          <w:rtl/>
        </w:rPr>
        <w:t xml:space="preserve"> است</w:t>
      </w:r>
      <w:r w:rsidR="00622FF3" w:rsidRPr="00711129">
        <w:rPr>
          <w:rFonts w:cs="B Mitra" w:hint="cs"/>
          <w:b/>
          <w:bCs/>
          <w:rtl/>
        </w:rPr>
        <w:t xml:space="preserve"> </w:t>
      </w:r>
      <w:r w:rsidR="00EF553C" w:rsidRPr="00711129">
        <w:rPr>
          <w:rFonts w:cs="B Mitra" w:hint="cs"/>
          <w:b/>
          <w:bCs/>
          <w:rtl/>
        </w:rPr>
        <w:t>که در گزارش مذکور مسکوت مانده است.</w:t>
      </w:r>
      <w:r w:rsidR="003C5BA6" w:rsidRPr="00711129">
        <w:rPr>
          <w:rFonts w:cs="B Mitra" w:hint="cs"/>
          <w:b/>
          <w:bCs/>
          <w:rtl/>
        </w:rPr>
        <w:t xml:space="preserve"> </w:t>
      </w:r>
    </w:p>
    <w:p w:rsidR="00E44D38" w:rsidRDefault="00AE0B48" w:rsidP="00E44D38">
      <w:pPr>
        <w:pStyle w:val="ListParagraph"/>
        <w:numPr>
          <w:ilvl w:val="0"/>
          <w:numId w:val="1"/>
        </w:numPr>
        <w:tabs>
          <w:tab w:val="left" w:pos="5763"/>
        </w:tabs>
        <w:jc w:val="both"/>
        <w:rPr>
          <w:rFonts w:cs="B Mitra"/>
          <w:b/>
          <w:bCs/>
        </w:rPr>
      </w:pPr>
      <w:r w:rsidRPr="00711129">
        <w:rPr>
          <w:rFonts w:cs="B Mitra" w:hint="cs"/>
          <w:b/>
          <w:bCs/>
          <w:rtl/>
        </w:rPr>
        <w:t>درپایان</w:t>
      </w:r>
      <w:r w:rsidR="00CA58CA" w:rsidRPr="00711129">
        <w:rPr>
          <w:rFonts w:cs="B Mitra" w:hint="cs"/>
          <w:b/>
          <w:bCs/>
          <w:rtl/>
        </w:rPr>
        <w:t xml:space="preserve"> </w:t>
      </w:r>
      <w:r w:rsidR="009E72E4" w:rsidRPr="00711129">
        <w:rPr>
          <w:rFonts w:cs="B Mitra" w:hint="cs"/>
          <w:b/>
          <w:bCs/>
          <w:rtl/>
        </w:rPr>
        <w:t xml:space="preserve">یادآوری این نکته </w:t>
      </w:r>
      <w:r w:rsidRPr="00711129">
        <w:rPr>
          <w:rFonts w:cs="B Mitra" w:hint="cs"/>
          <w:b/>
          <w:bCs/>
          <w:rtl/>
        </w:rPr>
        <w:t xml:space="preserve">ضروریت که </w:t>
      </w:r>
      <w:r w:rsidR="003920E5" w:rsidRPr="00711129">
        <w:rPr>
          <w:rFonts w:cs="B Mitra" w:hint="cs"/>
          <w:b/>
          <w:bCs/>
          <w:rtl/>
        </w:rPr>
        <w:t xml:space="preserve">آنچه در واقعیت اتفاق افتاده </w:t>
      </w:r>
      <w:r w:rsidR="003920E5" w:rsidRPr="00711129">
        <w:rPr>
          <w:rFonts w:cs="Times New Roman" w:hint="cs"/>
          <w:b/>
          <w:bCs/>
          <w:i/>
          <w:iCs/>
          <w:u w:val="single"/>
          <w:rtl/>
        </w:rPr>
        <w:t>"</w:t>
      </w:r>
      <w:r w:rsidR="003920E5" w:rsidRPr="00711129">
        <w:rPr>
          <w:rFonts w:cs="B Mitra" w:hint="cs"/>
          <w:b/>
          <w:bCs/>
          <w:i/>
          <w:iCs/>
          <w:u w:val="single"/>
          <w:rtl/>
        </w:rPr>
        <w:t>حادثه غرق یک کشتی</w:t>
      </w:r>
      <w:r w:rsidR="00711129">
        <w:rPr>
          <w:rFonts w:cs="B Mitra" w:hint="cs"/>
          <w:b/>
          <w:bCs/>
          <w:i/>
          <w:iCs/>
          <w:u w:val="single"/>
          <w:rtl/>
        </w:rPr>
        <w:t xml:space="preserve"> حدود</w:t>
      </w:r>
      <w:r w:rsidR="003920E5" w:rsidRPr="00711129">
        <w:rPr>
          <w:rFonts w:cs="B Mitra" w:hint="cs"/>
          <w:b/>
          <w:bCs/>
          <w:i/>
          <w:iCs/>
          <w:u w:val="single"/>
          <w:rtl/>
        </w:rPr>
        <w:t xml:space="preserve"> صد متری</w:t>
      </w:r>
      <w:r w:rsidR="003920E5" w:rsidRPr="00711129">
        <w:rPr>
          <w:rFonts w:cs="Times New Roman" w:hint="cs"/>
          <w:b/>
          <w:bCs/>
          <w:i/>
          <w:iCs/>
          <w:u w:val="single"/>
          <w:rtl/>
        </w:rPr>
        <w:t>"</w:t>
      </w:r>
      <w:r w:rsidR="003920E5" w:rsidRPr="00711129">
        <w:rPr>
          <w:rFonts w:cs="B Mitra" w:hint="cs"/>
          <w:b/>
          <w:bCs/>
          <w:rtl/>
        </w:rPr>
        <w:t xml:space="preserve"> که درواقع</w:t>
      </w:r>
      <w:r w:rsidR="009E72E4" w:rsidRPr="00711129">
        <w:rPr>
          <w:rFonts w:cs="B Mitra" w:hint="cs"/>
          <w:b/>
          <w:bCs/>
          <w:rtl/>
        </w:rPr>
        <w:t xml:space="preserve"> بزرگترین </w:t>
      </w:r>
      <w:r w:rsidR="003920E5" w:rsidRPr="00711129">
        <w:rPr>
          <w:rFonts w:cs="B Mitra" w:hint="cs"/>
          <w:b/>
          <w:bCs/>
          <w:rtl/>
        </w:rPr>
        <w:t xml:space="preserve">حادثه غرق </w:t>
      </w:r>
      <w:r w:rsidR="009E72E4" w:rsidRPr="00711129">
        <w:rPr>
          <w:rFonts w:cs="B Mitra" w:hint="cs"/>
          <w:b/>
          <w:bCs/>
          <w:rtl/>
        </w:rPr>
        <w:t>کشتی در بنادر کشور</w:t>
      </w:r>
      <w:r w:rsidRPr="00711129">
        <w:rPr>
          <w:rFonts w:cs="B Mitra" w:hint="cs"/>
          <w:b/>
          <w:bCs/>
          <w:rtl/>
        </w:rPr>
        <w:t>پس از انقلاب</w:t>
      </w:r>
      <w:r w:rsidR="003920E5" w:rsidRPr="00711129">
        <w:rPr>
          <w:rFonts w:cs="B Mitra" w:hint="cs"/>
          <w:b/>
          <w:bCs/>
          <w:rtl/>
        </w:rPr>
        <w:t xml:space="preserve"> شکوهمند اسلامی</w:t>
      </w:r>
      <w:r w:rsidR="009E72E4" w:rsidRPr="00711129">
        <w:rPr>
          <w:rFonts w:cs="B Mitra" w:hint="cs"/>
          <w:b/>
          <w:bCs/>
          <w:rtl/>
        </w:rPr>
        <w:t xml:space="preserve"> </w:t>
      </w:r>
      <w:r w:rsidRPr="00711129">
        <w:rPr>
          <w:rFonts w:cs="B Mitra" w:hint="cs"/>
          <w:b/>
          <w:bCs/>
          <w:rtl/>
        </w:rPr>
        <w:t xml:space="preserve">است </w:t>
      </w:r>
      <w:r w:rsidR="003920E5" w:rsidRPr="00711129">
        <w:rPr>
          <w:rFonts w:cs="B Mitra" w:hint="cs"/>
          <w:b/>
          <w:bCs/>
          <w:rtl/>
        </w:rPr>
        <w:t>که با هیچ توجیه و فرافکنی</w:t>
      </w:r>
      <w:r w:rsidR="00711129">
        <w:rPr>
          <w:rFonts w:cs="B Mitra" w:hint="cs"/>
          <w:b/>
          <w:bCs/>
          <w:rtl/>
        </w:rPr>
        <w:t xml:space="preserve"> مسولان بندر شهید رجایی،</w:t>
      </w:r>
      <w:r w:rsidR="003920E5" w:rsidRPr="00711129">
        <w:rPr>
          <w:rFonts w:cs="B Mitra" w:hint="cs"/>
          <w:b/>
          <w:bCs/>
          <w:rtl/>
        </w:rPr>
        <w:t xml:space="preserve"> مسولیت لایه های مدیریتی آن قابل </w:t>
      </w:r>
      <w:r w:rsidR="00711129">
        <w:rPr>
          <w:rFonts w:cs="B Mitra" w:hint="cs"/>
          <w:b/>
          <w:bCs/>
          <w:rtl/>
        </w:rPr>
        <w:t>کتمان</w:t>
      </w:r>
      <w:r w:rsidR="003920E5" w:rsidRPr="00711129">
        <w:rPr>
          <w:rFonts w:cs="B Mitra" w:hint="cs"/>
          <w:b/>
          <w:bCs/>
          <w:rtl/>
        </w:rPr>
        <w:t xml:space="preserve"> نمی باشد.</w:t>
      </w:r>
      <w:r w:rsidR="00711129">
        <w:rPr>
          <w:rFonts w:cs="B Mitra" w:hint="cs"/>
          <w:b/>
          <w:bCs/>
          <w:rtl/>
        </w:rPr>
        <w:t xml:space="preserve"> </w:t>
      </w:r>
    </w:p>
    <w:p w:rsidR="00CA58CA" w:rsidRPr="00711129" w:rsidRDefault="00711129" w:rsidP="00E44D38">
      <w:pPr>
        <w:pStyle w:val="ListParagraph"/>
        <w:tabs>
          <w:tab w:val="left" w:pos="5763"/>
        </w:tabs>
        <w:jc w:val="both"/>
        <w:rPr>
          <w:rFonts w:cs="B Mitra"/>
          <w:b/>
          <w:bCs/>
        </w:rPr>
      </w:pPr>
      <w:r>
        <w:rPr>
          <w:rFonts w:cs="B Mitra" w:hint="cs"/>
          <w:b/>
          <w:bCs/>
          <w:rtl/>
        </w:rPr>
        <w:t>و</w:t>
      </w:r>
      <w:r w:rsidR="00E44D38">
        <w:rPr>
          <w:rFonts w:cs="B Mitra" w:hint="cs"/>
          <w:b/>
          <w:bCs/>
          <w:rtl/>
        </w:rPr>
        <w:t xml:space="preserve"> باز این پرسش بی پاسخ در ذهن جامعه </w:t>
      </w:r>
      <w:r>
        <w:rPr>
          <w:rFonts w:cs="B Mitra" w:hint="cs"/>
          <w:b/>
          <w:bCs/>
          <w:rtl/>
        </w:rPr>
        <w:t>هرمزگان</w:t>
      </w:r>
      <w:r w:rsidR="00E44D38">
        <w:rPr>
          <w:rFonts w:cs="B Mitra" w:hint="cs"/>
          <w:b/>
          <w:bCs/>
          <w:rtl/>
        </w:rPr>
        <w:t>ی می ماند</w:t>
      </w:r>
      <w:r>
        <w:rPr>
          <w:rFonts w:cs="B Mitra" w:hint="cs"/>
          <w:b/>
          <w:bCs/>
          <w:rtl/>
        </w:rPr>
        <w:t xml:space="preserve"> که </w:t>
      </w:r>
      <w:r w:rsidR="00E44D38">
        <w:rPr>
          <w:rFonts w:cs="B Mitra" w:hint="cs"/>
          <w:b/>
          <w:bCs/>
          <w:rtl/>
        </w:rPr>
        <w:t xml:space="preserve">چگونه </w:t>
      </w:r>
      <w:r>
        <w:rPr>
          <w:rFonts w:cs="B Mitra" w:hint="cs"/>
          <w:b/>
          <w:bCs/>
          <w:rtl/>
        </w:rPr>
        <w:t xml:space="preserve">مدیرانی که توانایی بارگیری </w:t>
      </w:r>
      <w:r w:rsidR="00E44D38">
        <w:rPr>
          <w:rFonts w:cs="B Mitra" w:hint="cs"/>
          <w:b/>
          <w:bCs/>
          <w:rtl/>
        </w:rPr>
        <w:t xml:space="preserve">ایمن </w:t>
      </w:r>
      <w:r>
        <w:rPr>
          <w:rFonts w:cs="B Mitra" w:hint="cs"/>
          <w:b/>
          <w:bCs/>
          <w:rtl/>
        </w:rPr>
        <w:t>یک کشتی</w:t>
      </w:r>
      <w:r w:rsidR="00E44D38">
        <w:rPr>
          <w:rFonts w:cs="B Mitra" w:hint="cs"/>
          <w:b/>
          <w:bCs/>
          <w:rtl/>
        </w:rPr>
        <w:t xml:space="preserve"> با ظرفیت تنها</w:t>
      </w:r>
      <w:r>
        <w:rPr>
          <w:rFonts w:cs="B Mitra" w:hint="cs"/>
          <w:b/>
          <w:bCs/>
          <w:rtl/>
        </w:rPr>
        <w:t xml:space="preserve"> </w:t>
      </w:r>
      <w:r>
        <w:rPr>
          <w:rFonts w:cs="B Mitra"/>
          <w:b/>
          <w:bCs/>
        </w:rPr>
        <w:t xml:space="preserve"> TEU</w:t>
      </w:r>
      <w:r>
        <w:rPr>
          <w:rFonts w:cs="B Mitra" w:hint="cs"/>
          <w:b/>
          <w:bCs/>
          <w:rtl/>
        </w:rPr>
        <w:t xml:space="preserve">197  را در بندری با ظرفیت </w:t>
      </w:r>
      <w:r w:rsidR="00E44D38">
        <w:rPr>
          <w:rFonts w:cs="B Mitra" w:hint="cs"/>
          <w:b/>
          <w:bCs/>
          <w:rtl/>
        </w:rPr>
        <w:t xml:space="preserve">5.8 میلیون </w:t>
      </w:r>
      <w:r w:rsidR="00E44D38">
        <w:rPr>
          <w:rFonts w:cs="B Mitra"/>
          <w:b/>
          <w:bCs/>
        </w:rPr>
        <w:t xml:space="preserve">TEU </w:t>
      </w:r>
      <w:r w:rsidR="00E44D38">
        <w:rPr>
          <w:rFonts w:cs="B Mitra" w:hint="cs"/>
          <w:b/>
          <w:bCs/>
          <w:rtl/>
        </w:rPr>
        <w:t xml:space="preserve"> را </w:t>
      </w:r>
      <w:r>
        <w:rPr>
          <w:rFonts w:cs="B Mitra" w:hint="cs"/>
          <w:b/>
          <w:bCs/>
          <w:rtl/>
        </w:rPr>
        <w:t xml:space="preserve">ندارند چگونه مسولیت 2400 کیلومتر سواحل استان هرمزگان و اداره </w:t>
      </w:r>
      <w:r w:rsidR="00E44D38">
        <w:rPr>
          <w:rFonts w:cs="B Mitra" w:hint="cs"/>
          <w:b/>
          <w:bCs/>
          <w:rtl/>
        </w:rPr>
        <w:t>پیشرفته ترین بندر کشور را می پذیرند؟</w:t>
      </w:r>
      <w:r>
        <w:rPr>
          <w:rFonts w:cs="B Mitra" w:hint="cs"/>
          <w:b/>
          <w:bCs/>
          <w:rtl/>
        </w:rPr>
        <w:t xml:space="preserve"> </w:t>
      </w:r>
      <w:bookmarkEnd w:id="0"/>
    </w:p>
    <w:sectPr w:rsidR="00CA58CA" w:rsidRPr="00711129" w:rsidSect="00155F7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A107C"/>
    <w:multiLevelType w:val="hybridMultilevel"/>
    <w:tmpl w:val="1B641B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73F"/>
    <w:rsid w:val="00155F73"/>
    <w:rsid w:val="001855A9"/>
    <w:rsid w:val="002516A7"/>
    <w:rsid w:val="002616CB"/>
    <w:rsid w:val="003920E5"/>
    <w:rsid w:val="003C5BA6"/>
    <w:rsid w:val="003D59ED"/>
    <w:rsid w:val="00404552"/>
    <w:rsid w:val="00415D17"/>
    <w:rsid w:val="00451943"/>
    <w:rsid w:val="00487B5D"/>
    <w:rsid w:val="004E268B"/>
    <w:rsid w:val="004E50C0"/>
    <w:rsid w:val="005D6D28"/>
    <w:rsid w:val="00622FF3"/>
    <w:rsid w:val="006E2C5D"/>
    <w:rsid w:val="00711129"/>
    <w:rsid w:val="00846098"/>
    <w:rsid w:val="008A573F"/>
    <w:rsid w:val="00973319"/>
    <w:rsid w:val="00985D02"/>
    <w:rsid w:val="009E72E4"/>
    <w:rsid w:val="009F4470"/>
    <w:rsid w:val="00A93788"/>
    <w:rsid w:val="00AE0B48"/>
    <w:rsid w:val="00B01928"/>
    <w:rsid w:val="00B12384"/>
    <w:rsid w:val="00CA58CA"/>
    <w:rsid w:val="00D82236"/>
    <w:rsid w:val="00DC7C9E"/>
    <w:rsid w:val="00E427E5"/>
    <w:rsid w:val="00E44D38"/>
    <w:rsid w:val="00E84C07"/>
    <w:rsid w:val="00EE0CE6"/>
    <w:rsid w:val="00EF553C"/>
    <w:rsid w:val="00FA338E"/>
    <w:rsid w:val="00FB098A"/>
    <w:rsid w:val="00FE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D1C4B2-5436-114C-8356-19A506DC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Guest User</cp:lastModifiedBy>
  <cp:revision>2</cp:revision>
  <dcterms:created xsi:type="dcterms:W3CDTF">2019-03-25T17:34:00Z</dcterms:created>
  <dcterms:modified xsi:type="dcterms:W3CDTF">2019-03-25T17:34:00Z</dcterms:modified>
</cp:coreProperties>
</file>